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6B" w:rsidRDefault="000E7C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UAB „ĮMONĖS PAVADINIMAS“</w:t>
      </w:r>
    </w:p>
    <w:p w:rsidR="008D676B" w:rsidRDefault="000E7C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DIREKTORIUS </w:t>
      </w:r>
    </w:p>
    <w:p w:rsidR="008D676B" w:rsidRDefault="008D676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76B" w:rsidRDefault="000E7C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ĮSAKYMAS</w:t>
      </w:r>
    </w:p>
    <w:p w:rsidR="008D676B" w:rsidRDefault="000E7C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DĖL (DARBUOTOJO VARDAS PAVARDĖ)</w:t>
      </w:r>
    </w:p>
    <w:p w:rsidR="008D676B" w:rsidRDefault="000E7C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KASMETINIŲ ATOSTOGŲ SUTEIKIMO</w:t>
      </w:r>
    </w:p>
    <w:p w:rsidR="008D676B" w:rsidRDefault="008D676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76B" w:rsidRDefault="000E7C5E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2021 m. kovo 1 d. Nr. ĮA-</w:t>
      </w:r>
    </w:p>
    <w:p w:rsidR="008D676B" w:rsidRDefault="000E7C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Druskininkai</w:t>
      </w:r>
    </w:p>
    <w:p w:rsidR="008D676B" w:rsidRDefault="008D67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676B" w:rsidRDefault="008D67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676B" w:rsidRDefault="000E7C5E">
      <w:pPr>
        <w:pStyle w:val="prastasiniatinklio"/>
        <w:ind w:firstLine="851"/>
        <w:jc w:val="both"/>
        <w:rPr>
          <w:lang w:val="lt-LT"/>
        </w:rPr>
      </w:pPr>
      <w:r>
        <w:rPr>
          <w:lang w:val="lt-LT"/>
        </w:rPr>
        <w:t xml:space="preserve">Vadovaudamasis Lietuvos </w:t>
      </w:r>
      <w:r>
        <w:rPr>
          <w:lang w:val="lt-LT"/>
        </w:rPr>
        <w:t>Respublikos darbo kodekso 128 straipsniu, bei atsižvelgdamas į (Darbuotojo Vardas Pavardė, pareigos) 2021 m. kovo  1 d. prašymą,</w:t>
      </w:r>
    </w:p>
    <w:p w:rsidR="008D676B" w:rsidRDefault="000E7C5E">
      <w:pPr>
        <w:pStyle w:val="prastasiniatinklio"/>
        <w:numPr>
          <w:ilvl w:val="0"/>
          <w:numId w:val="1"/>
        </w:numPr>
        <w:ind w:left="0" w:firstLine="851"/>
        <w:jc w:val="both"/>
        <w:rPr>
          <w:lang w:val="lt-LT"/>
        </w:rPr>
      </w:pPr>
      <w:r>
        <w:rPr>
          <w:lang w:val="lt-LT"/>
        </w:rPr>
        <w:t>S u t e i k i u  (Darbuotojo Vardas Pavardė, pareigos) kasmetines apmokamas atostogas nuo 2021 m. kovo 4 d. iki 2021 m. kovo 18</w:t>
      </w:r>
      <w:r>
        <w:rPr>
          <w:lang w:val="lt-LT"/>
        </w:rPr>
        <w:t xml:space="preserve"> d. įskaitytinai (10 darbo dienų).</w:t>
      </w:r>
    </w:p>
    <w:p w:rsidR="008D676B" w:rsidRDefault="000E7C5E">
      <w:pPr>
        <w:pStyle w:val="prastasiniatinklio"/>
        <w:numPr>
          <w:ilvl w:val="0"/>
          <w:numId w:val="1"/>
        </w:numPr>
        <w:ind w:left="0" w:firstLine="851"/>
        <w:jc w:val="both"/>
      </w:pPr>
      <w:r>
        <w:rPr>
          <w:lang w:val="lt-LT"/>
        </w:rPr>
        <w:t xml:space="preserve">P a v e d u  buhalterijai, darbuotojau pačiam prašant, atostoginius išmokėti kartu su einamojo mėnesio darbo užmokesčio mokėjimu </w:t>
      </w:r>
      <w:r>
        <w:rPr>
          <w:i/>
          <w:iCs/>
          <w:lang w:val="lt-LT"/>
        </w:rPr>
        <w:t xml:space="preserve">(arba </w:t>
      </w:r>
      <w:r>
        <w:rPr>
          <w:i/>
          <w:iCs/>
          <w:color w:val="00000A"/>
          <w:lang w:val="lt-LT"/>
        </w:rPr>
        <w:t>prieš tris kalendorines dienas iki kasmetinių atostogų pradžios) ..</w:t>
      </w:r>
      <w:r>
        <w:rPr>
          <w:i/>
          <w:iCs/>
          <w:lang w:val="lt-LT"/>
        </w:rPr>
        <w:t xml:space="preserve">. (arba </w:t>
      </w:r>
      <w:r>
        <w:rPr>
          <w:i/>
          <w:iCs/>
          <w:color w:val="00000A"/>
          <w:lang w:val="lt-LT"/>
        </w:rPr>
        <w:t>atostogų la</w:t>
      </w:r>
      <w:r>
        <w:rPr>
          <w:i/>
          <w:iCs/>
          <w:color w:val="00000A"/>
          <w:lang w:val="lt-LT"/>
        </w:rPr>
        <w:t>ikotarpiu</w:t>
      </w:r>
      <w:r>
        <w:rPr>
          <w:i/>
          <w:iCs/>
          <w:color w:val="00000A"/>
        </w:rPr>
        <w:t>)</w:t>
      </w:r>
      <w:r>
        <w:rPr>
          <w:color w:val="00000A"/>
        </w:rPr>
        <w:t>.</w:t>
      </w:r>
    </w:p>
    <w:p w:rsidR="008D676B" w:rsidRDefault="008D676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676B" w:rsidRDefault="008D676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676B" w:rsidRDefault="008D676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676B" w:rsidRDefault="000E7C5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(Direktoriaus Vardas Pavardė)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676B" w:rsidRDefault="008D676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676B" w:rsidRDefault="008D676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676B" w:rsidRDefault="008D676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676B" w:rsidRDefault="008D676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676B" w:rsidRDefault="008D676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676B" w:rsidRDefault="008D676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D676B" w:rsidRDefault="008D676B">
      <w:pPr>
        <w:rPr>
          <w:rFonts w:ascii="Times New Roman" w:hAnsi="Times New Roman"/>
          <w:sz w:val="24"/>
          <w:szCs w:val="24"/>
        </w:rPr>
      </w:pPr>
    </w:p>
    <w:p w:rsidR="008D676B" w:rsidRDefault="008D676B">
      <w:pPr>
        <w:rPr>
          <w:rFonts w:ascii="Times New Roman" w:hAnsi="Times New Roman"/>
          <w:sz w:val="24"/>
          <w:szCs w:val="24"/>
        </w:rPr>
      </w:pPr>
    </w:p>
    <w:sectPr w:rsidR="008D676B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5E" w:rsidRDefault="000E7C5E">
      <w:pPr>
        <w:spacing w:after="0"/>
      </w:pPr>
      <w:r>
        <w:separator/>
      </w:r>
    </w:p>
  </w:endnote>
  <w:endnote w:type="continuationSeparator" w:id="0">
    <w:p w:rsidR="000E7C5E" w:rsidRDefault="000E7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5E" w:rsidRDefault="000E7C5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E7C5E" w:rsidRDefault="000E7C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0721"/>
    <w:multiLevelType w:val="multilevel"/>
    <w:tmpl w:val="3AB22C6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D676B"/>
    <w:rsid w:val="000B6FC9"/>
    <w:rsid w:val="000E7C5E"/>
    <w:rsid w:val="008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84755-4E1C-4A39-AAAF-9F3F205D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pPr>
      <w:spacing w:after="0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Sraopastraipa">
    <w:name w:val="List Paragraph"/>
    <w:basedOn w:val="prastasis"/>
    <w:pPr>
      <w:ind w:left="720"/>
    </w:pPr>
    <w:rPr>
      <w:rFonts w:eastAsia="Calibri"/>
      <w:lang w:eastAsia="en-US"/>
    </w:rPr>
  </w:style>
  <w:style w:type="paragraph" w:styleId="Debesliotekstas">
    <w:name w:val="Balloon Text"/>
    <w:basedOn w:val="prastasis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shepa</cp:lastModifiedBy>
  <cp:revision>2</cp:revision>
  <cp:lastPrinted>2020-12-09T11:18:00Z</cp:lastPrinted>
  <dcterms:created xsi:type="dcterms:W3CDTF">2021-03-18T09:34:00Z</dcterms:created>
  <dcterms:modified xsi:type="dcterms:W3CDTF">2021-03-18T09:34:00Z</dcterms:modified>
</cp:coreProperties>
</file>